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355"/>
        <w:gridCol w:w="1418"/>
        <w:gridCol w:w="1365"/>
        <w:gridCol w:w="1128"/>
        <w:gridCol w:w="1327"/>
        <w:gridCol w:w="796"/>
        <w:gridCol w:w="879"/>
        <w:gridCol w:w="1012"/>
        <w:gridCol w:w="1128"/>
      </w:tblGrid>
      <w:tr w:rsidR="00F65C98" w:rsidRPr="007E22C6" w14:paraId="5C366CA4" w14:textId="77777777" w:rsidTr="00D50026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9773D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OLE_LINK1"/>
            <w:r w:rsidRPr="007E22C6">
              <w:rPr>
                <w:sz w:val="20"/>
                <w:szCs w:val="20"/>
              </w:rPr>
              <w:t>Poz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04285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4966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53A95BB" w14:textId="77777777" w:rsidR="00F65C98" w:rsidRPr="007E22C6" w:rsidRDefault="00F65C98" w:rsidP="0045236E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Jednostka miary (j.m.)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F623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54FF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99DD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072AC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23F4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BF798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65A6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7E22C6" w14:paraId="72756526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2B98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443BD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7F60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E7E49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F8C7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C71D2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74ECC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A2DA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26EA0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9EA8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</w:tr>
      <w:tr w:rsidR="003B6BB0" w:rsidRPr="007E22C6" w14:paraId="3E7E8161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1CB66602" w14:textId="77777777" w:rsidR="003B6BB0" w:rsidRPr="007E22C6" w:rsidRDefault="003B6BB0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1C74104E" w14:textId="5D0EDBEB" w:rsidR="00C24688" w:rsidRPr="007E22C6" w:rsidRDefault="00990199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Komora laminarna</w:t>
            </w:r>
            <w:r w:rsidR="00DA626C" w:rsidRPr="007E22C6">
              <w:rPr>
                <w:sz w:val="20"/>
                <w:szCs w:val="20"/>
              </w:rPr>
              <w:t xml:space="preserve"> sp</w:t>
            </w:r>
            <w:r w:rsidRPr="007E22C6">
              <w:rPr>
                <w:sz w:val="20"/>
                <w:szCs w:val="20"/>
              </w:rPr>
              <w:t>ełniająca</w:t>
            </w:r>
            <w:r w:rsidR="004D2927" w:rsidRPr="007E22C6">
              <w:rPr>
                <w:sz w:val="20"/>
                <w:szCs w:val="20"/>
              </w:rPr>
              <w:t xml:space="preserve"> wymogi opisane w tabeli 1.</w:t>
            </w:r>
            <w:r w:rsidR="004375A4" w:rsidRPr="007E22C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2EF1" w14:textId="77777777" w:rsidR="003B6BB0" w:rsidRPr="007E22C6" w:rsidRDefault="00D50026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ACA5" w14:textId="77777777" w:rsidR="003B6BB0" w:rsidRPr="007E22C6" w:rsidRDefault="00D50026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EE84C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2617D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29C87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BAFA7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E4D85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B578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148" w:rsidRPr="007E22C6" w14:paraId="74E7BF18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52819236" w14:textId="7C0B2E60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4FD30F50" w14:textId="4481F9D3" w:rsidR="00D55148" w:rsidRPr="007E22C6" w:rsidRDefault="00990199" w:rsidP="00990199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Wirówka laboratoryjna spełniająca wymogi opisane w tabeli 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F46E7" w14:textId="52A406C7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F9C3" w14:textId="79A4DB67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D92C4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45CBE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6C250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3002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3985D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073F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148" w:rsidRPr="007E22C6" w14:paraId="185B7F85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5ED03D29" w14:textId="1A0BE006" w:rsidR="00D55148" w:rsidRPr="007E22C6" w:rsidRDefault="00257AC3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75C73897" w14:textId="30A14D78" w:rsidR="00D55148" w:rsidRPr="007E22C6" w:rsidRDefault="00257AC3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Termomikser</w:t>
            </w:r>
            <w:r w:rsidR="00C63F16" w:rsidRPr="007E22C6">
              <w:rPr>
                <w:sz w:val="20"/>
                <w:szCs w:val="20"/>
              </w:rPr>
              <w:t xml:space="preserve"> spełniający wymogi opisane w tabeli 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EBDE" w14:textId="4CAA6641" w:rsidR="00D55148" w:rsidRPr="007E22C6" w:rsidRDefault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9CF6" w14:textId="40219E69" w:rsidR="00D55148" w:rsidRPr="007E22C6" w:rsidRDefault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53FD7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F6F8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55617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B3EE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789CD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5D3B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3F16" w:rsidRPr="007E22C6" w14:paraId="1E4D018C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5A479E0C" w14:textId="6B9E3375" w:rsidR="00C63F16" w:rsidRPr="007E22C6" w:rsidRDefault="00C63F16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088721A2" w14:textId="71BAFB09" w:rsidR="00C63F16" w:rsidRPr="007E22C6" w:rsidRDefault="00C63F16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PCR spełniający wymogi opisane w tabeli 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1ED36" w14:textId="3C9890CB" w:rsidR="00C63F16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614A6" w14:textId="43F77DFC" w:rsidR="00C63F16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2EA97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E64DE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07377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5567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B1A99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32AD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4911" w:rsidRPr="007E22C6" w14:paraId="6088652C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0B412484" w14:textId="2F64D991" w:rsidR="00E04911" w:rsidRPr="007E22C6" w:rsidRDefault="00E04911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5D228876" w14:textId="2EEC0411" w:rsidR="00E04911" w:rsidRPr="007E22C6" w:rsidRDefault="00E04911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Aparat do izolacji kwasów nukleinowych spełniający wymogi opisane w tabeli 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ECAA" w14:textId="3AAE6517" w:rsidR="00E04911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8E86A" w14:textId="4F6906DC" w:rsidR="00E04911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8D5E4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26C30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D378B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89B9F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71195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4D67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4911" w:rsidRPr="007E22C6" w14:paraId="224DFDAF" w14:textId="77777777" w:rsidTr="00D50026">
        <w:trPr>
          <w:trHeight w:val="281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63657" w14:textId="77777777" w:rsidR="00E04911" w:rsidRPr="007E22C6" w:rsidRDefault="00E04911" w:rsidP="009E715A">
            <w:pPr>
              <w:snapToGrid w:val="0"/>
              <w:jc w:val="right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F61C0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5DACB" w14:textId="77777777" w:rsidR="00E04911" w:rsidRPr="007E22C6" w:rsidRDefault="00E04911" w:rsidP="009E715A">
            <w:pPr>
              <w:snapToGrid w:val="0"/>
              <w:jc w:val="right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761A2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4D0F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2509F61F" w14:textId="77777777" w:rsidR="0045236E" w:rsidRPr="007E22C6" w:rsidRDefault="0045236E" w:rsidP="0045236E">
      <w:pPr>
        <w:rPr>
          <w:sz w:val="20"/>
          <w:szCs w:val="20"/>
        </w:rPr>
      </w:pPr>
      <w:r w:rsidRPr="007E22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0A33CB0C" w14:textId="77777777" w:rsidR="0045236E" w:rsidRPr="007E22C6" w:rsidRDefault="0045236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00013F4A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4AE5A8A3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67835C3E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357694DC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213989B3" w14:textId="77777777" w:rsidR="0045236E" w:rsidRPr="007E22C6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37646056" w14:textId="77777777" w:rsidR="0045236E" w:rsidRPr="007E22C6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20D08196" w14:textId="4147B78E" w:rsidR="004D2927" w:rsidRPr="007E22C6" w:rsidRDefault="004D2927" w:rsidP="004D2927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1.1 </w:t>
      </w:r>
      <w:r w:rsidR="004375A4" w:rsidRPr="007E22C6">
        <w:rPr>
          <w:b/>
          <w:bCs/>
          <w:color w:val="000000"/>
          <w:sz w:val="20"/>
          <w:szCs w:val="20"/>
        </w:rPr>
        <w:t>Parametry</w:t>
      </w:r>
      <w:r w:rsidR="00990199" w:rsidRPr="007E22C6">
        <w:rPr>
          <w:b/>
          <w:bCs/>
          <w:color w:val="000000"/>
          <w:sz w:val="20"/>
          <w:szCs w:val="20"/>
        </w:rPr>
        <w:t xml:space="preserve"> wymagane</w:t>
      </w:r>
      <w:r w:rsidR="004375A4" w:rsidRPr="007E22C6">
        <w:rPr>
          <w:b/>
          <w:bCs/>
          <w:color w:val="000000"/>
          <w:sz w:val="20"/>
          <w:szCs w:val="20"/>
        </w:rPr>
        <w:t xml:space="preserve"> </w:t>
      </w:r>
      <w:r w:rsidR="00D55148" w:rsidRPr="007E22C6">
        <w:rPr>
          <w:b/>
          <w:bCs/>
          <w:color w:val="000000"/>
          <w:sz w:val="20"/>
          <w:szCs w:val="20"/>
        </w:rPr>
        <w:t>komory laminarnej</w:t>
      </w:r>
    </w:p>
    <w:tbl>
      <w:tblPr>
        <w:tblStyle w:val="Tabela-Siatka"/>
        <w:tblW w:w="12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D55148" w:rsidRPr="007E22C6" w14:paraId="7F29B691" w14:textId="77777777" w:rsidTr="00990199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A67EF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A4F" w14:textId="4A68B699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2C71" w14:textId="7F0E3811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46A" w14:textId="3089592E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D55148" w:rsidRPr="007E22C6" w14:paraId="4C522BAE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E9501" w14:textId="77777777" w:rsidR="00D55148" w:rsidRPr="007E22C6" w:rsidRDefault="00D55148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B6FD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zewnętrzne</w:t>
            </w:r>
          </w:p>
          <w:p w14:paraId="4D870D45" w14:textId="005A0B5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687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813 mm</w:t>
            </w:r>
          </w:p>
          <w:p w14:paraId="4242CDD4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 610 mm</w:t>
            </w:r>
          </w:p>
          <w:p w14:paraId="3E3FD939" w14:textId="17DF0E1E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Wysokość 600mm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BF6" w14:textId="1ABA948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A9A9FC7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8E00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46C" w14:textId="77777777" w:rsidR="00D55148" w:rsidRPr="007E22C6" w:rsidRDefault="00D55148" w:rsidP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Wymiary wewnętrzne </w:t>
            </w:r>
          </w:p>
          <w:p w14:paraId="6AEE5D08" w14:textId="08EBF9A2" w:rsidR="00D55148" w:rsidRPr="007E22C6" w:rsidRDefault="00D55148" w:rsidP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084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800 mm</w:t>
            </w:r>
          </w:p>
          <w:p w14:paraId="73428785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 600 mm</w:t>
            </w:r>
          </w:p>
          <w:p w14:paraId="07B3F171" w14:textId="5A55E4EA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Wysokość 600mm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DD3D" w14:textId="713DACD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Tak /Nie</w:t>
            </w:r>
          </w:p>
        </w:tc>
      </w:tr>
      <w:tr w:rsidR="00D55148" w:rsidRPr="007E22C6" w14:paraId="5F1AF389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05E7F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9BD" w14:textId="345F117C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266" w14:textId="1E6FDB70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35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14D8" w14:textId="6C599E74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76DB76BC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DCA41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047" w14:textId="39BDC1DD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Jakość przepływu powietrza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61E" w14:textId="3FC30BC2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0.2-0.4 m/s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444" w14:textId="15A44A7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289DFA41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6F66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4E7" w14:textId="69BFC7D4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Intensywność oświetlenia LED</w:t>
            </w:r>
            <w:r w:rsidR="00990199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480" w14:textId="4A9A7BE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1400 Lx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08C" w14:textId="58ED281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5296CC06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64DBA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8AA" w14:textId="4A4E3832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Filtr Hepa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358" w14:textId="35CEAEF4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1xH14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167" w14:textId="16E86EAF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C755B60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D1D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8F13" w14:textId="7AF2B030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Lampa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54C" w14:textId="4B5E10C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1x 15 W, 254 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BCD3" w14:textId="664EE45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13DB05C6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F66D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0E6A" w14:textId="372BAAFB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Zużycie energii</w:t>
            </w:r>
            <w:r w:rsidR="00990199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F00" w14:textId="39F25A1D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6EC" w14:textId="594E14BC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02F48339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9353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CF2D" w14:textId="0D9B3E6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Pomiar przepływu powietrza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903" w14:textId="17B5D4BB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w czasie rzeczywistym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F88" w14:textId="3E1FFBB3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21E4D252" w14:textId="77777777" w:rsidTr="00990199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ADF4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4A" w14:textId="0BEA33B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Monitor  zużycia filtru Hepa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EBB" w14:textId="32CEB6B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9005" w14:textId="02F277B0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4E068833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54C22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A4F8" w14:textId="1AE6614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Timer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342" w14:textId="132EB0F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9828" w14:textId="61BF7A25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7A2A3F8F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3DBE0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7EE" w14:textId="3CB1542D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PRE-FILTR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12B" w14:textId="79F7069B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1x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A23" w14:textId="4FB6E51C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428DC7A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68CBF" w14:textId="35A7713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86A" w14:textId="14C55FD2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Monitor zużycia lampy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114" w14:textId="72F9CA5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ECB" w14:textId="3680476D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E2482CD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F2265" w14:textId="73AEED3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9A7" w14:textId="73D4374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Timer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E8B" w14:textId="2F59B0AE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125" w14:textId="7240FBC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7626166C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ABDC7" w14:textId="18CF7DEC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3D3" w14:textId="1EDBCFDD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Przełącznik bezpieczeństwa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8E5" w14:textId="71C2242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1D3" w14:textId="42082A0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586FCB14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274B" w14:textId="6B1E94E2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E0B" w14:textId="3FF1E853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EA6" w14:textId="3E6A913E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Dotykowy, przystosowany do użytkowania w rękawicach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80D" w14:textId="4E4150D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231119EB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EAEE2" w14:textId="0F428D4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E2A" w14:textId="1952D03E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Zabezpieczenia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7D6" w14:textId="190B906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Wyłącznik lampy UV przy otwarciu komory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9C4" w14:textId="3AC74370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005B49C2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C0DA2" w14:textId="0731A081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1B5" w14:textId="65D46C1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Żywotność lampy UV (minimum)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F22" w14:textId="428A4760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9000 godzin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827" w14:textId="0972F8C8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85564" w:rsidRPr="00C85564" w14:paraId="62907C1D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943AF" w14:textId="2143BD3F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0DC" w14:textId="52367714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 xml:space="preserve">Akcesoria opcjonalne </w:t>
            </w:r>
            <w:r w:rsidR="00990199" w:rsidRPr="00C85564">
              <w:rPr>
                <w:color w:val="000000" w:themeColor="text1"/>
                <w:sz w:val="20"/>
                <w:szCs w:val="20"/>
              </w:rPr>
              <w:t>–</w:t>
            </w:r>
            <w:r w:rsidRPr="00C85564">
              <w:rPr>
                <w:color w:val="000000" w:themeColor="text1"/>
                <w:sz w:val="20"/>
                <w:szCs w:val="20"/>
              </w:rPr>
              <w:t xml:space="preserve"> wymagane</w:t>
            </w:r>
            <w:r w:rsidR="00990199" w:rsidRPr="00C85564">
              <w:rPr>
                <w:color w:val="000000" w:themeColor="text1"/>
                <w:sz w:val="20"/>
                <w:szCs w:val="20"/>
              </w:rPr>
              <w:t xml:space="preserve"> z komorą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860" w14:textId="77777777" w:rsidR="00D55148" w:rsidRPr="00C8556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-Lampa UV, część zamienna</w:t>
            </w:r>
          </w:p>
          <w:p w14:paraId="086531E8" w14:textId="0E830B7E" w:rsidR="00D55148" w:rsidRPr="00C8556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</w:t>
            </w:r>
          </w:p>
          <w:p w14:paraId="2D383B64" w14:textId="77777777" w:rsidR="00D55148" w:rsidRPr="00C8556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Półka z stojakiem na pipety, część zamienna</w:t>
            </w:r>
          </w:p>
          <w:p w14:paraId="614B4850" w14:textId="77777777" w:rsidR="00D55148" w:rsidRPr="00C8556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Pokrywa górna, część  zamienna</w:t>
            </w:r>
          </w:p>
          <w:p w14:paraId="2AF47972" w14:textId="20220EDD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-Wózek na komorę ułatwiający jej przemieszczanie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5DD" w14:textId="1ABEC303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D55148" w:rsidRPr="007E22C6" w14:paraId="71FFB3AC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6560D" w14:textId="3EBFDC46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1AF" w14:textId="094D05D2" w:rsidR="00D55148" w:rsidRPr="007E22C6" w:rsidRDefault="00D55148">
            <w:pPr>
              <w:rPr>
                <w:sz w:val="20"/>
                <w:szCs w:val="20"/>
              </w:rPr>
            </w:pPr>
            <w:r w:rsidRPr="00C85564">
              <w:rPr>
                <w:sz w:val="20"/>
                <w:szCs w:val="20"/>
              </w:rPr>
              <w:t>Za</w:t>
            </w:r>
            <w:r w:rsidR="00C85564" w:rsidRPr="00C85564">
              <w:rPr>
                <w:sz w:val="20"/>
                <w:szCs w:val="20"/>
              </w:rPr>
              <w:t>st</w:t>
            </w:r>
            <w:r w:rsidRPr="00C85564">
              <w:rPr>
                <w:sz w:val="20"/>
                <w:szCs w:val="20"/>
              </w:rPr>
              <w:t>o</w:t>
            </w:r>
            <w:r w:rsidR="00C85564" w:rsidRPr="00C85564">
              <w:rPr>
                <w:sz w:val="20"/>
                <w:szCs w:val="20"/>
              </w:rPr>
              <w:t>s</w:t>
            </w:r>
            <w:r w:rsidRPr="00C85564">
              <w:rPr>
                <w:sz w:val="20"/>
                <w:szCs w:val="20"/>
              </w:rPr>
              <w:t>owanie</w:t>
            </w:r>
            <w:r w:rsidRPr="007E22C6">
              <w:rPr>
                <w:sz w:val="20"/>
                <w:szCs w:val="20"/>
              </w:rPr>
              <w:t xml:space="preserve"> komory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5F5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-Przygotowanie próbki do reakcji PCR</w:t>
            </w:r>
          </w:p>
          <w:p w14:paraId="30DF694D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Techniki Post-PCR</w:t>
            </w:r>
          </w:p>
          <w:p w14:paraId="05D78BE3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Inkubacja</w:t>
            </w:r>
          </w:p>
          <w:p w14:paraId="391E3FEF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-Przygotowanie sterylnych roztworów</w:t>
            </w:r>
          </w:p>
          <w:p w14:paraId="58877DB4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lastRenderedPageBreak/>
              <w:t>- Praca nad hodowlami komórkowymi</w:t>
            </w:r>
          </w:p>
          <w:p w14:paraId="60EE3FF9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-Molekularna fizjologia roślin</w:t>
            </w:r>
          </w:p>
          <w:p w14:paraId="2F192EA4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Czułe na światło eksperymenty</w:t>
            </w:r>
          </w:p>
          <w:p w14:paraId="741F14BA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Praca nad kulturami</w:t>
            </w:r>
          </w:p>
          <w:p w14:paraId="5EC31BB2" w14:textId="676B2AE4" w:rsidR="00D55148" w:rsidRPr="0012627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Wszelkie prace wymagające kontrolowanego, czystego środowiska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38C" w14:textId="234BFFF7" w:rsidR="00D55148" w:rsidRPr="0012627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lastRenderedPageBreak/>
              <w:t>Tak /Nie</w:t>
            </w:r>
          </w:p>
        </w:tc>
      </w:tr>
      <w:tr w:rsidR="00990199" w:rsidRPr="007E22C6" w14:paraId="74AB299E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3EBF4" w14:textId="088EE4C6" w:rsidR="00990199" w:rsidRPr="007E22C6" w:rsidRDefault="00990199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F84" w14:textId="653B81D5" w:rsidR="00990199" w:rsidRPr="007E22C6" w:rsidRDefault="00990199" w:rsidP="00990199">
            <w:pPr>
              <w:rPr>
                <w:sz w:val="20"/>
                <w:szCs w:val="20"/>
                <w:highlight w:val="yellow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DC8" w14:textId="3961D4FB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D31" w14:textId="77777777" w:rsidR="00990199" w:rsidRPr="00126274" w:rsidRDefault="00990199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Ocena:</w:t>
            </w:r>
          </w:p>
          <w:p w14:paraId="39E3C4A6" w14:textId="77777777" w:rsidR="00990199" w:rsidRPr="00126274" w:rsidRDefault="00990199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 xml:space="preserve">24 miesiące 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>– 0 pkt</w:t>
            </w:r>
          </w:p>
          <w:p w14:paraId="56CAD431" w14:textId="003E68C6" w:rsidR="000C547B" w:rsidRPr="00126274" w:rsidRDefault="00E04911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30 miesięcy- 3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>pkt</w:t>
            </w:r>
          </w:p>
          <w:p w14:paraId="131701C2" w14:textId="36F598F8" w:rsidR="000C547B" w:rsidRPr="00126274" w:rsidRDefault="00E04911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36 miesięcy – 5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257AC3" w:rsidRPr="007E22C6" w14:paraId="0F77F8C2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DD383" w14:textId="3E3B3CD5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AF8" w14:textId="41AFA2F5" w:rsidR="00257AC3" w:rsidRPr="007E22C6" w:rsidRDefault="00257AC3">
            <w:pPr>
              <w:rPr>
                <w:sz w:val="20"/>
                <w:szCs w:val="20"/>
                <w:highlight w:val="yellow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8F7" w14:textId="7E3145CD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2A5" w14:textId="4B28F86C" w:rsidR="00257AC3" w:rsidRPr="00126274" w:rsidRDefault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1960829E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33027" w14:textId="267FB7F3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6CE" w14:textId="3D984ABE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020" w14:textId="434FB4EC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372" w14:textId="7DCF2BA3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29EB6D1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16C51" w14:textId="39096625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26" w14:textId="22768CEF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3A9" w14:textId="63DC877E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BA6" w14:textId="0FC9F558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6BB2F13D" w14:textId="77777777" w:rsidR="00DA626C" w:rsidRPr="007E22C6" w:rsidRDefault="00DA626C" w:rsidP="004D2927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4ADD96EA" w14:textId="77777777" w:rsidR="004375A4" w:rsidRPr="007E22C6" w:rsidRDefault="004375A4" w:rsidP="004375A4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31F35C43" w14:textId="77777777" w:rsidR="004375A4" w:rsidRPr="007E22C6" w:rsidRDefault="004375A4" w:rsidP="004375A4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6027343B" w14:textId="77777777" w:rsidR="00172F94" w:rsidRPr="007E22C6" w:rsidRDefault="004375A4" w:rsidP="00C8237C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5B0B969F" w14:textId="77777777" w:rsidR="00C24688" w:rsidRPr="007E22C6" w:rsidRDefault="00C24688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7DC20684" w14:textId="2CBF485C" w:rsidR="00990199" w:rsidRPr="007E22C6" w:rsidRDefault="00990199" w:rsidP="00990199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>Tabela 1.2 Parametry wymagane wirówki laboratoryjnej</w:t>
      </w:r>
    </w:p>
    <w:tbl>
      <w:tblPr>
        <w:tblStyle w:val="Tabela-Siatka"/>
        <w:tblW w:w="12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990199" w:rsidRPr="007E22C6" w14:paraId="72303998" w14:textId="77777777" w:rsidTr="00257AC3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0E0CE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336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372F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D45F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990199" w:rsidRPr="007E22C6" w14:paraId="1184A915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E6A70" w14:textId="77777777" w:rsidR="00990199" w:rsidRPr="007E22C6" w:rsidRDefault="00990199" w:rsidP="00257AC3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93C8" w14:textId="7318494F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2F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:242 mm</w:t>
            </w:r>
          </w:p>
          <w:p w14:paraId="3B52E94D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Długość: 356 mm</w:t>
            </w:r>
          </w:p>
          <w:p w14:paraId="542172AF" w14:textId="76CCFAF2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Wysokość: 219 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686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30B805B2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392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24B" w14:textId="66F23306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bez rotora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82E" w14:textId="424EF723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12.98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7EB1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F5A89D8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5CC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F87C" w14:textId="45B6BF39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prędkości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282" w14:textId="47FBCEFF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100-15,060 rpm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A74F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3E866750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6FEF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CE88" w14:textId="2E412EB8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Prędkość maksymalna wirówki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7F" w14:textId="388EC17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15,060 rpm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CA9A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79F85613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63B2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83B" w14:textId="28D954D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RCF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C16" w14:textId="38339B6A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10G-21300G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CADE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6A4C7AF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164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9E8" w14:textId="14BFC58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346" w14:textId="35620C7D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 to 40°C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4E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3F37DBA1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D4D0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82F" w14:textId="627A247A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relatywna wilgotność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978" w14:textId="72B428DA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10-80%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34A1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2E111037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92D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3CC4" w14:textId="29394DF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temperatura</w:t>
            </w:r>
            <w:r w:rsidRPr="007E22C6">
              <w:rPr>
                <w:color w:val="FF0000"/>
                <w:sz w:val="20"/>
                <w:szCs w:val="20"/>
              </w:rPr>
              <w:t>…………….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BF0" w14:textId="5BC587C5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 to 40°C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3FF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25A4F5FA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D8C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EF5" w14:textId="2D401B4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Maksymalne zużycie energii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6BB" w14:textId="467886CD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9F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02B1AAA9" w14:textId="77777777" w:rsidTr="00257AC3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423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CB6" w14:textId="3D869372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Zasilacz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A17" w14:textId="3E7B17F2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230V, 50/60 Hz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22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D60FEB2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CD3BB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1EF" w14:textId="5F764432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Bezpiecznik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81D" w14:textId="78BDFAF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4.0A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5A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67898D96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32796" w14:textId="255BEC8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286" w14:textId="5C5418C4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rotora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78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-Rotor standardowy 24AT-772g</w:t>
            </w:r>
          </w:p>
          <w:p w14:paraId="25B027AB" w14:textId="2E2CDBD3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-Rotor PCR 4x8-460g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C4E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6ECE8D2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99A12" w14:textId="0BE1E35F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191" w14:textId="5737E75E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Poziom hałasu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707" w14:textId="0F323313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&lt;56 dB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8B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85564" w:rsidRPr="00C85564" w14:paraId="450F9800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CA6CB" w14:textId="5F288E7D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FCE" w14:textId="5887EF5C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Dostępne akcesoria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10D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-Rotor Standard 24AT</w:t>
            </w:r>
          </w:p>
          <w:p w14:paraId="765FDAB0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-Pokrywka do rotera Standard 24AT</w:t>
            </w:r>
          </w:p>
          <w:p w14:paraId="56559044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-Pierścień uszczelniający do pokrywki rotora Standard 24AT</w:t>
            </w:r>
          </w:p>
          <w:p w14:paraId="2B8C6422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Adapter na próbówki 0.5/0.6 ml rotor Standard 24AT</w:t>
            </w:r>
          </w:p>
          <w:p w14:paraId="43EA479D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Adapter na próbówki 0.2 ml do rotora Standard 24AT</w:t>
            </w:r>
          </w:p>
          <w:p w14:paraId="0DCA3505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Adapter na próbówki 0.4 ml do rotora Standard 24AT</w:t>
            </w:r>
          </w:p>
          <w:p w14:paraId="2160B245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-Rotor PCR 4x8</w:t>
            </w:r>
          </w:p>
          <w:p w14:paraId="15A3D66A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Pokrywka do rotera PCR 4x8</w:t>
            </w:r>
          </w:p>
          <w:p w14:paraId="4C3ED54E" w14:textId="6B3258E4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884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990199" w:rsidRPr="007E22C6" w14:paraId="23A0A36F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70CBF" w14:textId="26198A41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F91" w14:textId="4553991E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Akcesoria dostarczane z wirówką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3F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-Urządzenie</w:t>
            </w:r>
          </w:p>
          <w:p w14:paraId="74884F66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-Klucz do rotora</w:t>
            </w:r>
          </w:p>
          <w:p w14:paraId="2C5ADFA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-Kabel zasilający</w:t>
            </w:r>
          </w:p>
          <w:p w14:paraId="3542332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- Instrukcja obsługi </w:t>
            </w:r>
          </w:p>
          <w:p w14:paraId="4F82291E" w14:textId="47B03455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Zestaw bezpieczników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60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1569B19F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A93D7" w14:textId="355EB272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9FC" w14:textId="6AA5BFD3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48D" w14:textId="3364D299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6BD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0A57A19F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FD5E4" w14:textId="4C66533A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6FD" w14:textId="397DE016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Zabezpieczenia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40A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-Przycisk otwarcia awaryjnego</w:t>
            </w:r>
          </w:p>
          <w:p w14:paraId="0F43535E" w14:textId="400E90B3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-Okienko u szczytu urządzenia służące do kontroli wizualnej pracy urządzenia lub badania prędkości rotora z wykorzystaniem stroboskopu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D41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354B7DE1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FF6DF" w14:textId="43BE0454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884" w14:textId="548C1AB2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8B7" w14:textId="1DE91248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20D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Ocena:</w:t>
            </w:r>
          </w:p>
          <w:p w14:paraId="6D14318B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lastRenderedPageBreak/>
              <w:t>24 miesiące – 0 pkt</w:t>
            </w:r>
          </w:p>
          <w:p w14:paraId="3ABDA3DF" w14:textId="26D15695" w:rsidR="00257AC3" w:rsidRPr="0012627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30 miesięcy- 3</w:t>
            </w:r>
            <w:r w:rsidR="00257AC3" w:rsidRPr="00126274">
              <w:rPr>
                <w:color w:val="000000" w:themeColor="text1"/>
                <w:sz w:val="20"/>
                <w:szCs w:val="20"/>
              </w:rPr>
              <w:t>pkt</w:t>
            </w:r>
          </w:p>
          <w:p w14:paraId="688E4720" w14:textId="6262EDC6" w:rsidR="00257AC3" w:rsidRPr="0012627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36 miesięcy – 5</w:t>
            </w:r>
            <w:r w:rsidR="00257AC3" w:rsidRPr="00126274">
              <w:rPr>
                <w:color w:val="000000" w:themeColor="text1"/>
                <w:sz w:val="20"/>
                <w:szCs w:val="20"/>
              </w:rPr>
              <w:t>pkt</w:t>
            </w:r>
          </w:p>
        </w:tc>
      </w:tr>
      <w:tr w:rsidR="00257AC3" w:rsidRPr="007E22C6" w14:paraId="3ECABFC0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D3F6C" w14:textId="6BB8ECE5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F83" w14:textId="16A0A840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967" w14:textId="2C6351FA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527" w14:textId="794CBC88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5C06427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C1333" w14:textId="3064F9F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82D" w14:textId="0FE9B002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F96" w14:textId="13120749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D13" w14:textId="35AE24B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5245870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1A546" w14:textId="2CD72EDC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5E6" w14:textId="74C3F006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1FB" w14:textId="1BDC0B12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377" w14:textId="63A172C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7687CA7E" w14:textId="77777777" w:rsidR="00990199" w:rsidRPr="007E22C6" w:rsidRDefault="00990199" w:rsidP="00990199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527031D8" w14:textId="77777777" w:rsidR="00990199" w:rsidRPr="007E22C6" w:rsidRDefault="00990199" w:rsidP="00990199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3534FEDD" w14:textId="77777777" w:rsidR="00990199" w:rsidRPr="007E22C6" w:rsidRDefault="00990199" w:rsidP="00990199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4D22447E" w14:textId="77777777" w:rsidR="00990199" w:rsidRPr="007E22C6" w:rsidRDefault="00990199" w:rsidP="00990199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610E5439" w14:textId="77777777" w:rsidR="00990199" w:rsidRPr="007E22C6" w:rsidRDefault="00990199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1B996690" w14:textId="1716E399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>Tabela 1.3 Parametry wymagane termomikser</w:t>
      </w:r>
    </w:p>
    <w:tbl>
      <w:tblPr>
        <w:tblStyle w:val="Tabela-Siatka"/>
        <w:tblW w:w="12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257AC3" w:rsidRPr="007E22C6" w14:paraId="6F236B26" w14:textId="77777777" w:rsidTr="00257AC3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06D04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0FF7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84494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767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257AC3" w:rsidRPr="007E22C6" w14:paraId="27CF0FF7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27DC0" w14:textId="77777777" w:rsidR="00257AC3" w:rsidRPr="007E22C6" w:rsidRDefault="00257AC3" w:rsidP="00257AC3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0CC8" w14:textId="23D978EC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7A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:220 mm</w:t>
            </w:r>
          </w:p>
          <w:p w14:paraId="73B2A92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Długość: 250 mm</w:t>
            </w:r>
          </w:p>
          <w:p w14:paraId="30FAA9A6" w14:textId="280F8D24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Wysokość: 125 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036C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5B269B6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466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D44D" w14:textId="45DAE07F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860" w14:textId="3F3EFE53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3.2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2E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031BB50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E38E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180" w14:textId="5E006E4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Zasilanie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9D7" w14:textId="380BD390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100-240 V, 50/60Hz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BBE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BD0BBC8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A3E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B4F" w14:textId="389431E6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Maksymalne zużycie energii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E41" w14:textId="61928020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844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6E1A5D6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0BF6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A6F" w14:textId="5597405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Autoklawowalny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7CD" w14:textId="0E3AF3D5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352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CEA343A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3AA9B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810" w14:textId="18199926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Interfejsy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9CB" w14:textId="2539E92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RS-232, Sub-D9(męski)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B4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795A034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445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BC5" w14:textId="2731A64F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Maksymalna liczka próbek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4EC" w14:textId="60E5F24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 4 do 96 w zależności od zastosowania termobloku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B0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0B5C671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FB5B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2578" w14:textId="6C193E8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Tryby pracy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891" w14:textId="3BF80B06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Mieszanie lub kontrola temperatury (chłodzenie lub ogrzewanie)oraz mieszanie i kontrola temperatury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82C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37620B6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8EB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FD1" w14:textId="61F0B111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Typ ruchu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4A4" w14:textId="64A1A1E2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Orbitalny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C13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E3CFD56" w14:textId="77777777" w:rsidTr="00257AC3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AA8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0AA" w14:textId="6561B64F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Dopuszczalna temperatura otoczenia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881" w14:textId="26911BD0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 do 35°C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C96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34E070B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F975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FEC7" w14:textId="0D3FECE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temperaturowy termobloku  probówki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7FA" w14:textId="50AA5B29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 13°C poniżej temperatury pokojowej do 99°C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09F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6DC89FE8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0F61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93D" w14:textId="4229BD2D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temperaturowy termobloku  płytki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99E" w14:textId="20E5568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 10°C poniżej temperatury pokojowej do 99°C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84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102BABBC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764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F8B" w14:textId="3F32308B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Tempo nagrzewania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640" w14:textId="7115E584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5°C /min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C4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6B5489E4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7F9E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C03" w14:textId="21C252BB" w:rsidR="00257AC3" w:rsidRPr="007E22C6" w:rsidRDefault="00257AC3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Tempo ochłodzenia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8BA" w14:textId="36EC9099" w:rsidR="00257AC3" w:rsidRPr="007E22C6" w:rsidRDefault="00257AC3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 to 3°C/min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62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63627D7E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7FC12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860" w14:textId="2C740E0E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nastaw czasomierza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2E9" w14:textId="7B4C0C12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 minuta do 99:59 godzin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E09" w14:textId="4AEAA0D5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362F16E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53CE3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2CF" w14:textId="2F77F85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prędkości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9B9" w14:textId="287EE75E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300-1,5000rpm-w zależności od zastosowanego termobloku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C5D" w14:textId="2628DDBA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702ACB9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4D409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DA0" w14:textId="277EB8BF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Prędkość maksymalna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C72" w14:textId="438248AF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1,500 rpm, zależna od zastosowanego termobloku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987" w14:textId="08CEF3F4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85564" w:rsidRPr="00C85564" w14:paraId="13531ABB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918A3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07B" w14:textId="635B48BB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Dostępne opcjonalne termobloki i akcesoria –KTÓRE WYMIENNE TERMOBLOKI ZAMAWIANE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DE1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24x0.5 ml</w:t>
            </w:r>
          </w:p>
          <w:p w14:paraId="2A006AB2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24x1.5 ml</w:t>
            </w:r>
          </w:p>
          <w:p w14:paraId="6D09ECDA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24x2.0 ml</w:t>
            </w:r>
          </w:p>
          <w:p w14:paraId="30D05E42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24x2.0 ml Ø mm</w:t>
            </w:r>
          </w:p>
          <w:p w14:paraId="44BCD594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8x5.0 ml</w:t>
            </w:r>
          </w:p>
          <w:p w14:paraId="1B5A732C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8x15 ml</w:t>
            </w:r>
          </w:p>
          <w:p w14:paraId="780121BE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4x50 ml</w:t>
            </w:r>
          </w:p>
          <w:p w14:paraId="5E787028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24x1.5/2.0 ml na krioprobówki</w:t>
            </w:r>
          </w:p>
          <w:p w14:paraId="4D738B5E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Termoblok  na płytki</w:t>
            </w:r>
          </w:p>
          <w:p w14:paraId="64B67102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Płytka adapterowa 96x0.2 ml do użytku z termoblokiem na płytki</w:t>
            </w:r>
          </w:p>
          <w:p w14:paraId="461A4E17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85564">
              <w:rPr>
                <w:color w:val="000000" w:themeColor="text1"/>
                <w:sz w:val="20"/>
                <w:szCs w:val="20"/>
                <w:lang w:val="en-US"/>
              </w:rPr>
              <w:t>IsoRack24x0.5 ml</w:t>
            </w:r>
          </w:p>
          <w:p w14:paraId="6FD62B4C" w14:textId="7A32A590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  <w:lang w:val="en-US"/>
              </w:rPr>
              <w:t>IsoRack 24x1.5/2.0ml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0CB" w14:textId="067180C8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E04911" w:rsidRPr="007E22C6" w14:paraId="744D5425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52723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42F" w14:textId="04068405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Wyświatlacz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39F" w14:textId="09036D4A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Cyfrowy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10A" w14:textId="4B66216B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96DBC13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D5CA4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EA0" w14:textId="36467306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Z termomikserem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1F5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-Kabel zasilający</w:t>
            </w:r>
          </w:p>
          <w:p w14:paraId="35881AED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Klucz heksagonalny</w:t>
            </w:r>
          </w:p>
          <w:p w14:paraId="417DD568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-Instrukcja obsługi</w:t>
            </w:r>
          </w:p>
          <w:p w14:paraId="128A2AF2" w14:textId="1370D26C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Przewodnik Quick-Start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FF1" w14:textId="281CD885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1883B65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4F17A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797" w14:textId="6A453254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względna wilgotność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F7A" w14:textId="7BA8AA16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Maksymalnie 70%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14C" w14:textId="5D05B30E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0C92F08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B60AB" w14:textId="77777777" w:rsidR="00E04911" w:rsidRPr="007E22C6" w:rsidRDefault="00E04911" w:rsidP="00257AC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4D6" w14:textId="10920B93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A5D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-Tryb interwałowy</w:t>
            </w:r>
          </w:p>
          <w:p w14:paraId="1A956884" w14:textId="2AAA21F6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Tryb programowy(określony przez użytkownika)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ED9" w14:textId="3EB31AE5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76F86D9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4D38E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8CB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76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43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2FE8A55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 miesiące – 0 pkt</w:t>
            </w:r>
          </w:p>
          <w:p w14:paraId="0B1B3A19" w14:textId="046ADE80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30 </w:t>
            </w:r>
            <w:r w:rsidR="00E04911" w:rsidRPr="007E22C6">
              <w:rPr>
                <w:sz w:val="20"/>
                <w:szCs w:val="20"/>
              </w:rPr>
              <w:t>miesięcy- 2</w:t>
            </w:r>
            <w:r w:rsidRPr="007E22C6">
              <w:rPr>
                <w:sz w:val="20"/>
                <w:szCs w:val="20"/>
              </w:rPr>
              <w:t>pkt</w:t>
            </w:r>
          </w:p>
          <w:p w14:paraId="2E907580" w14:textId="39B59579" w:rsidR="00257AC3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36 miesięcy – 5</w:t>
            </w:r>
            <w:r w:rsidR="00257AC3" w:rsidRPr="007E22C6">
              <w:rPr>
                <w:sz w:val="20"/>
                <w:szCs w:val="20"/>
              </w:rPr>
              <w:t xml:space="preserve"> pkt</w:t>
            </w:r>
          </w:p>
        </w:tc>
      </w:tr>
      <w:tr w:rsidR="00257AC3" w:rsidRPr="007E22C6" w14:paraId="52A44B2A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2102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1A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74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93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765701F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46899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CFE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AF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45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600A8D57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B146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82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95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EA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0FDD3DCA" w14:textId="77777777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35983989" w14:textId="77777777" w:rsidR="00257AC3" w:rsidRPr="007E22C6" w:rsidRDefault="00257AC3" w:rsidP="00257AC3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2BE41DBA" w14:textId="77777777" w:rsidR="00257AC3" w:rsidRPr="007E22C6" w:rsidRDefault="00257AC3" w:rsidP="00257AC3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6955440E" w14:textId="77777777" w:rsidR="00257AC3" w:rsidRPr="007E22C6" w:rsidRDefault="00257AC3" w:rsidP="00257AC3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0720C4FA" w14:textId="77777777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3F5ADB3C" w14:textId="77777777" w:rsidR="00257AC3" w:rsidRPr="007E22C6" w:rsidRDefault="00257AC3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0B188E3D" w14:textId="42DCE5E1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>Tabela 1.4 PCR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63"/>
        <w:gridCol w:w="886"/>
        <w:gridCol w:w="1495"/>
        <w:gridCol w:w="922"/>
        <w:gridCol w:w="691"/>
        <w:gridCol w:w="769"/>
        <w:gridCol w:w="1581"/>
        <w:gridCol w:w="1953"/>
      </w:tblGrid>
      <w:tr w:rsidR="00C63F16" w:rsidRPr="007E22C6" w14:paraId="5ABC2438" w14:textId="77777777" w:rsidTr="00C63F16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5635F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099A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4DD6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C01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C63F16" w:rsidRPr="007E22C6" w14:paraId="259FD072" w14:textId="77777777" w:rsidTr="00C63F1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65AB9" w14:textId="77777777" w:rsidR="00C63F16" w:rsidRPr="007E22C6" w:rsidRDefault="00C63F16" w:rsidP="00615624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5801" w14:textId="31AED482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Ilość próbek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823" w14:textId="03F82A0F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Płytka PCR 96x0.2 ml lub 12x8-strip lub 96 próbówek z przezroczystym dnem (0.2ml)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59D9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4CBA6134" w14:textId="77777777" w:rsidTr="00C63F1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C6D7E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70F0" w14:textId="50938EB8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Objętość  reakcji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BE5" w14:textId="20CDAB62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5˜100ul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1FAF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23864709" w14:textId="77777777" w:rsidTr="00C63F1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FDFA2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83A" w14:textId="3554A993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dynamiczny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2C2" w14:textId="17383A4F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1-10</w:t>
            </w:r>
            <w:r w:rsidRPr="007E22C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F693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5DF2E2D2" w14:textId="77777777" w:rsidTr="00C63F16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F1D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CDF0F" w14:textId="1B267F62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Część kanałów fluorescencji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D602" w14:textId="7DBE8749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FF89" w14:textId="1158F9A1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C31C9" w14:textId="1D6D3D94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EF882" w14:textId="02E01110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833E" w14:textId="68FB526D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E6F1" w14:textId="0C96019C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970A3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262643A" w14:textId="77777777" w:rsidTr="00C63F1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88AD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E63" w14:textId="0B5DCB1A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Odpowiedni barwnik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F1B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FAM, SYBR</w:t>
            </w:r>
          </w:p>
          <w:p w14:paraId="510B3E90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GREEN</w:t>
            </w:r>
          </w:p>
          <w:p w14:paraId="51EE82B6" w14:textId="376BE89D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1C2" w14:textId="77777777" w:rsidR="00C63F16" w:rsidRPr="007E22C6" w:rsidRDefault="00C63F16" w:rsidP="00615624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HEX/VICTET/</w:t>
            </w:r>
          </w:p>
          <w:p w14:paraId="22955756" w14:textId="77777777" w:rsidR="00C63F16" w:rsidRPr="007E22C6" w:rsidRDefault="00C63F16" w:rsidP="00615624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JOE/CY3/</w:t>
            </w:r>
          </w:p>
          <w:p w14:paraId="46196D36" w14:textId="56443923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NED/TAMRA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4B7" w14:textId="77777777" w:rsidR="00C63F16" w:rsidRPr="007E22C6" w:rsidRDefault="00C63F16" w:rsidP="00615624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ROX,</w:t>
            </w:r>
          </w:p>
          <w:p w14:paraId="587F9C70" w14:textId="3F976185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TEXAS-RED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D24" w14:textId="2D84F845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Cy5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97E" w14:textId="61353772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Cy5.5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820" w14:textId="74FDC8FE" w:rsidR="00C63F16" w:rsidRPr="007E22C6" w:rsidRDefault="00C85564" w:rsidP="0061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Ścieżka zarezerwowana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D7F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3C81DDB4" w14:textId="77777777" w:rsidTr="00C63F1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BDEE8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6252" w14:textId="4EF42A9B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Długość fali wzbudzenia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6F7" w14:textId="69107F25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300-800nm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DE5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F46DE4A" w14:textId="77777777" w:rsidTr="00C63F16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30F1E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CBBD" w14:textId="1E8B3DFF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Długość fali detekcji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355" w14:textId="558B5280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500-800nm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D44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06DAAE7F" w14:textId="77777777" w:rsidTr="00C63F16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AAF0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5F0D" w14:textId="6B362123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Zakres temperatury pracy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D94" w14:textId="664C55DC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4-105˚C (rozdzielczość 0.14 ˚C)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A0CD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6C674D6" w14:textId="77777777" w:rsidTr="00C63F16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DF55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543" w14:textId="648F5A71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Precyzja kontroli temperatury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CD2" w14:textId="5508BC73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7E22C6">
              <w:rPr>
                <w:sz w:val="20"/>
                <w:szCs w:val="20"/>
                <w:vertAlign w:val="subscript"/>
                <w:lang w:val="en-US"/>
              </w:rPr>
              <w:t>-</w:t>
            </w:r>
            <w:r w:rsidRPr="007E22C6">
              <w:rPr>
                <w:sz w:val="20"/>
                <w:szCs w:val="20"/>
                <w:lang w:val="en-US"/>
              </w:rPr>
              <w:t>0.1˚C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2A3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03DDA257" w14:textId="77777777" w:rsidTr="00C63F16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D2A2E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AE3" w14:textId="693C0086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Jednorodność temperatury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10D" w14:textId="46254EE0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&lt;</w:t>
            </w:r>
            <w:r w:rsidRPr="007E22C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7E22C6">
              <w:rPr>
                <w:sz w:val="20"/>
                <w:szCs w:val="20"/>
                <w:vertAlign w:val="subscript"/>
                <w:lang w:val="en-US"/>
              </w:rPr>
              <w:t>-</w:t>
            </w:r>
            <w:r w:rsidRPr="007E22C6">
              <w:rPr>
                <w:sz w:val="20"/>
                <w:szCs w:val="20"/>
                <w:lang w:val="en-US"/>
              </w:rPr>
              <w:t>0.3 ˚C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297D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49A4A3F0" w14:textId="77777777" w:rsidTr="00C63F16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995E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D45F" w14:textId="2F2A075A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Zakres temperatury pokrywy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F1C" w14:textId="223CD1FD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30-100˚C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93C4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378BCA66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210F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6D3" w14:textId="3BDBCFF5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Tryb pracy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E5B" w14:textId="106A01F9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Ciąły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3DD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776FB792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0813A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D34" w14:textId="4C0516AC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Gradientowy zakres temperatur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109" w14:textId="0DA7F8A4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1</w:t>
            </w:r>
            <w:r w:rsidRPr="007E22C6">
              <w:rPr>
                <w:sz w:val="20"/>
                <w:szCs w:val="20"/>
              </w:rPr>
              <w:t>˜36</w:t>
            </w:r>
            <w:r w:rsidRPr="007E22C6">
              <w:rPr>
                <w:sz w:val="20"/>
                <w:szCs w:val="20"/>
                <w:lang w:val="en-US"/>
              </w:rPr>
              <w:t>˚C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224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57785D66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25A99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B1D" w14:textId="42D870DD" w:rsidR="00C63F16" w:rsidRPr="007E22C6" w:rsidRDefault="00C63F16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Tryb skanowania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5D5" w14:textId="21BC41C0" w:rsidR="00C63F16" w:rsidRPr="007E22C6" w:rsidRDefault="00C63F16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Skanowanie całej płytki lub pojedyńczego rządu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E3E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10D824A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3F9D5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9D0" w14:textId="1C7A979E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Czas skanowania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456" w14:textId="69239B36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5.5s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4CA" w14:textId="3B4386FB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E820BEC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C209B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E57" w14:textId="0B6D3CF4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specjalne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3B6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-Bezwzględna ilościowa analiza automatyczna</w:t>
            </w:r>
          </w:p>
          <w:p w14:paraId="3A7C22C3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-Analiza 5NP</w:t>
            </w:r>
          </w:p>
          <w:p w14:paraId="474E5DEB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-Analiza krzywej topnienia</w:t>
            </w:r>
          </w:p>
          <w:p w14:paraId="2475DA5D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-HRM</w:t>
            </w:r>
          </w:p>
          <w:p w14:paraId="5111D5E3" w14:textId="5846DB07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Korekcja tła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DD7" w14:textId="289E19C9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B7734D3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015E7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F76" w14:textId="080F4F10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Programowanie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6CF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Maksymalnie 20segmentów na program</w:t>
            </w:r>
          </w:p>
          <w:p w14:paraId="5F9A94F6" w14:textId="58D8B7D4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Maksymalnie 99 cyklów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C11" w14:textId="544FFC40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046EAF1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27BE3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968" w14:textId="63C65BFB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A31" w14:textId="2791BF00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 miesięcy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97A" w14:textId="1B8D00FD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5464157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FEF6C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434" w14:textId="7F722476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Opcje sterowania urządzeniem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A9A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-Tablet</w:t>
            </w:r>
          </w:p>
          <w:p w14:paraId="79252CEE" w14:textId="5339C704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Komputer PC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F96" w14:textId="0B6BA64E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480BB26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563E6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85C" w14:textId="6A68B17B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Wymagany system operacyjny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888" w14:textId="033E62A1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Microsoft: Windows 7/Windows8.1/Windows10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90F" w14:textId="3BD7C13F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8DB8464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86B36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841" w14:textId="243CD0CF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Wymagane oprogramowanie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3F4" w14:textId="01961FD1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Excel 200:2002/2003/2007/2012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F0D" w14:textId="5F1D6F9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AA4DB28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2D51B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448" w14:textId="340431B8" w:rsidR="00E04911" w:rsidRPr="007E22C6" w:rsidRDefault="00C85564" w:rsidP="0061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zestawie </w:t>
            </w:r>
            <w:r w:rsidR="00E04911" w:rsidRPr="007E22C6">
              <w:rPr>
                <w:sz w:val="20"/>
                <w:szCs w:val="20"/>
              </w:rPr>
              <w:t>PC o parametrach</w:t>
            </w:r>
            <w:r>
              <w:rPr>
                <w:sz w:val="20"/>
                <w:szCs w:val="20"/>
              </w:rPr>
              <w:t xml:space="preserve"> min.</w:t>
            </w:r>
          </w:p>
          <w:p w14:paraId="48665269" w14:textId="7F285C8F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0D0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-Ram:512M</w:t>
            </w:r>
          </w:p>
          <w:p w14:paraId="66E8DFD2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-Przestrzeń dyskowa :10GB</w:t>
            </w:r>
          </w:p>
          <w:p w14:paraId="0EDF6757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CPU: Pentium 4</w:t>
            </w:r>
          </w:p>
          <w:p w14:paraId="4553840B" w14:textId="2B8C253C" w:rsidR="00E04911" w:rsidRPr="007E22C6" w:rsidRDefault="00E04911" w:rsidP="00615624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Pamięć wirtualna :≥1000MB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CAE" w14:textId="074EEEAB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5A605015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87962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E42" w14:textId="75F95DFD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Komunikacja minimum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5D8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-USB</w:t>
            </w:r>
          </w:p>
          <w:p w14:paraId="23C0F6B9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-R5232</w:t>
            </w:r>
          </w:p>
          <w:p w14:paraId="7D73A2A7" w14:textId="3CC5D639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-Bluetooth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836" w14:textId="5F648384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FD12093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C0011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A51" w14:textId="0CB81955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Parametry zasilania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613" w14:textId="0DB09671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100-240v, 50/60Hz.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276" w14:textId="2E1652DE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00C01B61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F9349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66A" w14:textId="5B738D50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zewnętrzne (+/-5%)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3C1" w14:textId="647CBF64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410mm x 386mm x 352mm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563" w14:textId="2975E86A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D6F3121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AF5BF" w14:textId="77777777" w:rsidR="00E04911" w:rsidRPr="007E22C6" w:rsidRDefault="00E04911" w:rsidP="00615624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F49" w14:textId="7A97A360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Certyfikaty minimum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7A0" w14:textId="1B389B20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Ferratec Peltier/CE/EMC/RoHS2.0/PICC  “Product Quality Liali….Insurance”/VD/MET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260" w14:textId="2B61F53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21A93445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4D00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6B5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FF3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Minimum 24 miesiące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115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3B6FCA5F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 miesiące – 0 pkt</w:t>
            </w:r>
          </w:p>
          <w:p w14:paraId="4AB36CE3" w14:textId="4FA14F07" w:rsidR="00C63F16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30 miesięcy- 7</w:t>
            </w:r>
            <w:r w:rsidR="00C63F16" w:rsidRPr="007E22C6">
              <w:rPr>
                <w:sz w:val="20"/>
                <w:szCs w:val="20"/>
              </w:rPr>
              <w:t>pkt</w:t>
            </w:r>
          </w:p>
          <w:p w14:paraId="60651A27" w14:textId="0072865D" w:rsidR="00C63F16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36 miesięcy – 15</w:t>
            </w:r>
            <w:r w:rsidR="00C63F16" w:rsidRPr="007E22C6">
              <w:rPr>
                <w:sz w:val="20"/>
                <w:szCs w:val="20"/>
              </w:rPr>
              <w:t xml:space="preserve"> pkt</w:t>
            </w:r>
          </w:p>
        </w:tc>
      </w:tr>
      <w:tr w:rsidR="00C63F16" w:rsidRPr="007E22C6" w14:paraId="73FB4D55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6F655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EB9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BCA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124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1F3E968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2AE7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291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363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738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718E2DB2" w14:textId="77777777" w:rsidTr="00C63F16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E215B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374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220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D2D" w14:textId="77777777" w:rsidR="00C63F16" w:rsidRPr="007E22C6" w:rsidRDefault="00C63F16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767C0AA9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0FB1DF1F" w14:textId="77777777" w:rsidR="00C63F16" w:rsidRPr="007E22C6" w:rsidRDefault="00C63F16" w:rsidP="00C63F16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35C96721" w14:textId="77777777" w:rsidR="00C63F16" w:rsidRPr="007E22C6" w:rsidRDefault="00C63F16" w:rsidP="00C63F16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0A861FAE" w14:textId="77777777" w:rsidR="00C63F16" w:rsidRPr="007E22C6" w:rsidRDefault="00C63F16" w:rsidP="00C63F16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491D7B86" w14:textId="77777777" w:rsidR="00C63F16" w:rsidRPr="007E22C6" w:rsidRDefault="00C63F16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2C5ED416" w14:textId="3A93D56D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1.5 Parametry wymagane </w:t>
      </w:r>
      <w:r w:rsidR="00FD4415" w:rsidRPr="007E22C6">
        <w:rPr>
          <w:b/>
          <w:bCs/>
          <w:color w:val="000000"/>
          <w:sz w:val="20"/>
          <w:szCs w:val="20"/>
        </w:rPr>
        <w:t>aparat</w:t>
      </w:r>
      <w:r w:rsidRPr="007E22C6">
        <w:rPr>
          <w:b/>
          <w:bCs/>
          <w:color w:val="000000"/>
          <w:sz w:val="20"/>
          <w:szCs w:val="20"/>
        </w:rPr>
        <w:t xml:space="preserve"> do izolacji</w:t>
      </w:r>
      <w:r w:rsidR="00FD4415" w:rsidRPr="007E22C6">
        <w:rPr>
          <w:b/>
          <w:bCs/>
          <w:color w:val="000000"/>
          <w:sz w:val="20"/>
          <w:szCs w:val="20"/>
        </w:rPr>
        <w:t xml:space="preserve"> kwasów nukleinowch</w:t>
      </w:r>
    </w:p>
    <w:tbl>
      <w:tblPr>
        <w:tblStyle w:val="Tabela-Siatka"/>
        <w:tblW w:w="12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C63F16" w:rsidRPr="007E22C6" w14:paraId="75CC4FFD" w14:textId="77777777" w:rsidTr="00615624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B1227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AEB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F0A9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74AF" w14:textId="77777777" w:rsidR="00C63F16" w:rsidRPr="007E22C6" w:rsidRDefault="00C63F16" w:rsidP="00615624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FD4415" w:rsidRPr="007E22C6" w14:paraId="15A44AB4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584D6" w14:textId="77777777" w:rsidR="00FD4415" w:rsidRPr="007E22C6" w:rsidRDefault="00FD4415" w:rsidP="00FD4415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5DD2F" w14:textId="68406FDC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</w:t>
            </w:r>
            <w:r w:rsidR="00E04911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FB19" w14:textId="37F5A36B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400mm×400mm×450mm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E7B" w14:textId="77777777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08D7BAD6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2A2F2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09A9" w14:textId="0B1044C2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</w:t>
            </w:r>
            <w:r w:rsidR="00E04911" w:rsidRPr="007E22C6">
              <w:rPr>
                <w:sz w:val="20"/>
                <w:szCs w:val="20"/>
              </w:rPr>
              <w:t xml:space="preserve"> maksymalna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79E0" w14:textId="215B2FD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35Kg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C47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4DE5F67C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74B74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8553" w14:textId="202C2C88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temperatury otoczenia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6F02" w14:textId="39340535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10-40℃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FD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3BB8C461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DCB8A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3478" w14:textId="13C56F39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Ilość próbek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9013" w14:textId="117796DB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16/32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063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55AEC6F5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2A2D7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F7A3" w14:textId="345539F8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Objętość próbki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E069" w14:textId="26B0652D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30-1000 μl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FED2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70CE6014" w14:textId="77777777" w:rsidTr="00D22C6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38AD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E172" w14:textId="71200241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Różnica w czystości pomiędzy studzienkami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CAF9" w14:textId="4DF27DB5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Cv&lt;3%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643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6133F0B0" w14:textId="77777777" w:rsidTr="00D22C6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8D401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A0433" w14:textId="40D6C42D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temperaturowy elementu grzejnego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108F" w14:textId="1B3911FE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Temperatura pokojowa </w:t>
            </w:r>
            <w:r w:rsidR="00E04911" w:rsidRPr="007E22C6">
              <w:rPr>
                <w:sz w:val="20"/>
                <w:szCs w:val="20"/>
              </w:rPr>
              <w:t>–</w:t>
            </w:r>
            <w:r w:rsidRPr="007E22C6">
              <w:rPr>
                <w:sz w:val="20"/>
                <w:szCs w:val="20"/>
              </w:rPr>
              <w:t xml:space="preserve"> 115℃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DB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654D8C08" w14:textId="77777777" w:rsidTr="00D22C6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5890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A888" w14:textId="77777777" w:rsidR="00FD4415" w:rsidRPr="00C85564" w:rsidRDefault="00FD4415" w:rsidP="00FD4415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Materiały eksploatacyjne</w:t>
            </w:r>
            <w:r w:rsidR="00E04911" w:rsidRPr="00C855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986730A" w14:textId="141FBE6E" w:rsidR="00C85564" w:rsidRPr="007E22C6" w:rsidRDefault="00C85564" w:rsidP="00FD4415">
            <w:pPr>
              <w:rPr>
                <w:color w:val="FF0000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W ilości wystarczającej do wykonania ok 400 testów miesięcznie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30F0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Zabezpieczona płytka z odczynnikami  (96 dołków, 16 próbek na płytkę, maksymalnie 2 płytki – 32 próbki)</w:t>
            </w:r>
          </w:p>
          <w:p w14:paraId="05F80188" w14:textId="4CB43E0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Moduł składający się z 8 końcówek z uchwytem ułatwiającym umieszczenie oraz wyjęcie z urządzenia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90B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4B1308DF" w14:textId="77777777" w:rsidTr="00D22C6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2023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0D16" w14:textId="57B2BA32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Czas ekstrakcji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F0D1" w14:textId="0F963ABF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30-60 minut w zależności od reagentów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4404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5CBE4D7F" w14:textId="77777777" w:rsidTr="00D22C6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82E6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D627" w14:textId="0D6B9FEA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Sterowanie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65BD" w14:textId="08E58FA8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Poprzez wyświetlacz sterujący  wbudowany komputerem z systemem android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01E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644F73D3" w14:textId="77777777" w:rsidTr="00D22C6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EFB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B6AA" w14:textId="331DDE94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oczyszczania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A0E0" w14:textId="3FA80BC0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Kulki magnetyczne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AC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26A2B3A7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B5F2F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7FBD" w14:textId="7BCADEC5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sterylizacji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4648D" w14:textId="6830A9E9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Lampa UV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ED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7FBC308B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2D214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33E4" w14:textId="6464EE06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Język systemu operacyjnego</w:t>
            </w:r>
            <w:r w:rsidR="00E04911" w:rsidRPr="007E22C6">
              <w:rPr>
                <w:sz w:val="20"/>
                <w:szCs w:val="20"/>
              </w:rPr>
              <w:t xml:space="preserve"> minimum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7783" w14:textId="696DB376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Angielski/Chiński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9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10106D37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F476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D41F" w14:textId="567776E6" w:rsidR="00FD4415" w:rsidRPr="007E22C6" w:rsidRDefault="00FD4415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Maksymalna ilość programów w pamięci urządzenia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686D" w14:textId="5036333A" w:rsidR="00FD4415" w:rsidRPr="007E22C6" w:rsidRDefault="00FD4415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C2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CF37BE9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A92EC" w14:textId="54512D79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4D90" w14:textId="245283CD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Zarządzanie programami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1D1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Import/eksport na pendrive</w:t>
            </w:r>
          </w:p>
          <w:p w14:paraId="3BF5588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Dodawanie programów</w:t>
            </w:r>
          </w:p>
          <w:p w14:paraId="4E52AE21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Edycja programów</w:t>
            </w:r>
          </w:p>
          <w:p w14:paraId="28636162" w14:textId="54EEF5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Usuwanie programów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ECD" w14:textId="570C125F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901F9CE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597C0" w14:textId="494A5D30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F33" w14:textId="1AEB3856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82E" w14:textId="67A0405E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 calowy wyświetlacz dotykowy umożliwiający sterowanie urządzeniem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90C" w14:textId="05299A5D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53FFEE65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924D5" w14:textId="44E5D94C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E6C7" w14:textId="54FAE0C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Oświetlenie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539C" w14:textId="600648E4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wbudowane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00E" w14:textId="28138FB8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56A073A9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97335" w14:textId="40CE10CD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7BEB" w14:textId="62F7FD8B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importy/eksport programów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CD41" w14:textId="376A9C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Poprzez pendrive, port USB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4BA" w14:textId="621500F4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9700A4B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21068" w14:textId="3C675A4B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42D7" w14:textId="05C217BC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Parametry prądowe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22E0" w14:textId="1CB9AE1D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AC200~240V, 50Hz/60Hz, 450W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D16" w14:textId="5AD2805B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2701C57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7CF43" w14:textId="63FFD692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2C76" w14:textId="02E9F634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Zastosowanie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6C06" w14:textId="6F2EE8C6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Ekstrakcja oraz oczyszczanie kwasów nukleinowych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79B" w14:textId="58931C9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767E9AB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16F1" w14:textId="68D78B62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CD28" w14:textId="07802E21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Złącza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3472" w14:textId="52A42034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USB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D1A" w14:textId="1EBCBE86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1D3DE1D" w14:textId="77777777" w:rsidTr="00D22C6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C1C43" w14:textId="300B2178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9B2" w14:textId="65ED7DEB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oprogramowania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FDA3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Tworzenie, edycja, przeglądanie oraz usuwanie programów</w:t>
            </w:r>
          </w:p>
          <w:p w14:paraId="21163F0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Funkcja pauzy i funkcja stop</w:t>
            </w:r>
          </w:p>
          <w:p w14:paraId="6D7D40F7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Import i eksport plików z możliwością edycji na komputerze</w:t>
            </w:r>
          </w:p>
          <w:p w14:paraId="793237DE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Funkcje głosowe</w:t>
            </w:r>
          </w:p>
          <w:p w14:paraId="16962E78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Funkcja alarmu w przypadku nieprawidłowej pracy urządzenia</w:t>
            </w:r>
          </w:p>
          <w:p w14:paraId="1A817DF3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Włączanie i wyłączanie czasowe lampy UV</w:t>
            </w:r>
          </w:p>
          <w:p w14:paraId="1ED0BF1C" w14:textId="74C98A46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Szybki start (Quick Launch)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640" w14:textId="49E5E336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C0406A1" w14:textId="77777777" w:rsidTr="00DE42A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8FBB6" w14:textId="360FBD8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A5B" w14:textId="6DF13928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A387A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pauza trwającego procesu w przypadku otwarcia drzwiczek urządzenia</w:t>
            </w:r>
          </w:p>
          <w:p w14:paraId="68A55A8A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wznowienie pracy po zamknięciu drzwiczek urządzenia</w:t>
            </w:r>
          </w:p>
          <w:p w14:paraId="2A8F3F25" w14:textId="64F21E9F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zatrzymanie pracy lampy UV w przypadku otwarcia drzwiczek urządzenia</w:t>
            </w:r>
          </w:p>
          <w:p w14:paraId="51F4623D" w14:textId="54762E34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Możliwość ekstrakcji przy wykorzystaniu zestawów wielu producentów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C4E" w14:textId="49F0A0BF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39A4A1B" w14:textId="77777777" w:rsidTr="00DE42A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EFD3E" w14:textId="14E6C215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A8C" w14:textId="5A2AB78E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Zastosowanie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63B2" w14:textId="54D770D5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Szpitale, Laboratoria kliniczne, laboratoria badawcze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0A6" w14:textId="2F53958E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A656EEC" w14:textId="77777777" w:rsidTr="006156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CE8B5" w14:textId="578D3EBD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05B" w14:textId="77777777" w:rsidR="00E04911" w:rsidRPr="00653D66" w:rsidRDefault="00E04911" w:rsidP="00615624">
            <w:pPr>
              <w:rPr>
                <w:color w:val="000000" w:themeColor="text1"/>
                <w:sz w:val="20"/>
                <w:szCs w:val="20"/>
              </w:rPr>
            </w:pPr>
            <w:r w:rsidRPr="00653D66">
              <w:rPr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C69" w14:textId="0DB21A99" w:rsidR="00E04911" w:rsidRPr="00653D66" w:rsidRDefault="00E04911" w:rsidP="00615624">
            <w:pPr>
              <w:rPr>
                <w:color w:val="000000" w:themeColor="text1"/>
                <w:sz w:val="20"/>
                <w:szCs w:val="20"/>
              </w:rPr>
            </w:pPr>
            <w:r w:rsidRPr="00653D66">
              <w:rPr>
                <w:color w:val="000000" w:themeColor="text1"/>
                <w:sz w:val="20"/>
                <w:szCs w:val="20"/>
              </w:rPr>
              <w:t xml:space="preserve">Minimum </w:t>
            </w:r>
            <w:r w:rsidR="00126274">
              <w:rPr>
                <w:color w:val="000000" w:themeColor="text1"/>
                <w:sz w:val="20"/>
                <w:szCs w:val="20"/>
              </w:rPr>
              <w:t>12</w:t>
            </w:r>
            <w:r w:rsidRPr="00653D66">
              <w:rPr>
                <w:color w:val="000000" w:themeColor="text1"/>
                <w:sz w:val="20"/>
                <w:szCs w:val="20"/>
              </w:rPr>
              <w:t xml:space="preserve"> miesi</w:t>
            </w:r>
            <w:r w:rsidR="00C85564" w:rsidRPr="00653D66">
              <w:rPr>
                <w:color w:val="000000" w:themeColor="text1"/>
                <w:sz w:val="20"/>
                <w:szCs w:val="20"/>
              </w:rPr>
              <w:t>ą</w:t>
            </w:r>
            <w:r w:rsidRPr="00653D66">
              <w:rPr>
                <w:color w:val="000000" w:themeColor="text1"/>
                <w:sz w:val="20"/>
                <w:szCs w:val="20"/>
              </w:rPr>
              <w:t>c</w:t>
            </w:r>
            <w:r w:rsidR="00C85564" w:rsidRPr="00653D66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CED" w14:textId="69321538" w:rsidR="00E04911" w:rsidRDefault="00E04911" w:rsidP="00A854ED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4164F942" w14:textId="28B8AC57" w:rsidR="00126274" w:rsidRPr="007E22C6" w:rsidRDefault="00126274" w:rsidP="00A8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 – 0 pkt</w:t>
            </w:r>
          </w:p>
          <w:p w14:paraId="701D2CD1" w14:textId="0C9BE79A" w:rsidR="00E04911" w:rsidRPr="007E22C6" w:rsidRDefault="00E04911" w:rsidP="00A854ED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 miesiące – 5 pkt</w:t>
            </w:r>
          </w:p>
          <w:p w14:paraId="696A9F12" w14:textId="703456E8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36 miesięcy – 10 pkt</w:t>
            </w:r>
          </w:p>
        </w:tc>
      </w:tr>
      <w:tr w:rsidR="00E04911" w:rsidRPr="007E22C6" w14:paraId="788E9549" w14:textId="77777777" w:rsidTr="006156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D3776" w14:textId="41A96724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100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5DD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250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68F45C90" w14:textId="77777777" w:rsidTr="006156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203A3" w14:textId="35069A95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045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88F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FFD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A05CC8A" w14:textId="77777777" w:rsidTr="006156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FEE3D" w14:textId="771ECB78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92F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B32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834" w14:textId="77777777" w:rsidR="00E04911" w:rsidRPr="007E22C6" w:rsidRDefault="00E04911" w:rsidP="00615624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0B84A852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7B3A11A0" w14:textId="77777777" w:rsidR="00C63F16" w:rsidRPr="007E22C6" w:rsidRDefault="00C63F16" w:rsidP="00C63F16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7DC31E08" w14:textId="77777777" w:rsidR="00C63F16" w:rsidRPr="007E22C6" w:rsidRDefault="00C63F16" w:rsidP="00C63F16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4164234D" w14:textId="77777777" w:rsidR="00C63F16" w:rsidRPr="007E22C6" w:rsidRDefault="00C63F16" w:rsidP="00C63F16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47F2100E" w14:textId="77777777" w:rsidR="00C63F16" w:rsidRPr="007E22C6" w:rsidRDefault="00C63F16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sectPr w:rsidR="00C63F16" w:rsidRPr="007E22C6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CF3F" w14:textId="77777777" w:rsidR="00632904" w:rsidRDefault="00632904" w:rsidP="007C04E2">
      <w:r>
        <w:separator/>
      </w:r>
    </w:p>
  </w:endnote>
  <w:endnote w:type="continuationSeparator" w:id="0">
    <w:p w14:paraId="41F20AEE" w14:textId="77777777" w:rsidR="00632904" w:rsidRDefault="00632904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7A55" w14:textId="77777777" w:rsidR="00632904" w:rsidRDefault="00632904" w:rsidP="007C04E2">
      <w:r>
        <w:separator/>
      </w:r>
    </w:p>
  </w:footnote>
  <w:footnote w:type="continuationSeparator" w:id="0">
    <w:p w14:paraId="05DF65FF" w14:textId="77777777" w:rsidR="00632904" w:rsidRDefault="00632904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722C" w14:textId="1D0AC7E4" w:rsidR="00257AC3" w:rsidRPr="00B63D9D" w:rsidRDefault="00C85564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24</w:t>
    </w:r>
    <w:r w:rsidR="00257AC3">
      <w:rPr>
        <w:rFonts w:ascii="Tahoma" w:hAnsi="Tahoma" w:cs="Tahoma"/>
        <w:color w:val="000000"/>
        <w:szCs w:val="20"/>
      </w:rPr>
      <w:t xml:space="preserve">/2020                                                                            </w:t>
    </w:r>
    <w:r w:rsidR="00257AC3">
      <w:rPr>
        <w:rFonts w:ascii="Tahoma" w:hAnsi="Tahoma" w:cs="Tahoma"/>
        <w:color w:val="000000"/>
        <w:szCs w:val="20"/>
      </w:rPr>
      <w:tab/>
    </w:r>
    <w:r w:rsidR="00257AC3">
      <w:rPr>
        <w:rFonts w:ascii="Tahoma" w:hAnsi="Tahoma" w:cs="Tahoma"/>
        <w:color w:val="000000"/>
        <w:szCs w:val="20"/>
      </w:rPr>
      <w:tab/>
    </w:r>
    <w:r w:rsidR="00257AC3"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="00257AC3"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 w15:restartNumberingAfterBreak="0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 w15:restartNumberingAfterBreak="0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3"/>
    <w:rsid w:val="0002132E"/>
    <w:rsid w:val="00033896"/>
    <w:rsid w:val="000355CB"/>
    <w:rsid w:val="00052611"/>
    <w:rsid w:val="0005264E"/>
    <w:rsid w:val="000575F2"/>
    <w:rsid w:val="000832B6"/>
    <w:rsid w:val="000977D2"/>
    <w:rsid w:val="000B1EE3"/>
    <w:rsid w:val="000B3833"/>
    <w:rsid w:val="000C547B"/>
    <w:rsid w:val="000D42D9"/>
    <w:rsid w:val="00106990"/>
    <w:rsid w:val="00113302"/>
    <w:rsid w:val="00126274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34CFF"/>
    <w:rsid w:val="00251791"/>
    <w:rsid w:val="00254712"/>
    <w:rsid w:val="00257AC3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74A9"/>
    <w:rsid w:val="0038319A"/>
    <w:rsid w:val="003A505E"/>
    <w:rsid w:val="003B3174"/>
    <w:rsid w:val="003B6BB0"/>
    <w:rsid w:val="003D2658"/>
    <w:rsid w:val="003D2BD1"/>
    <w:rsid w:val="003D592C"/>
    <w:rsid w:val="003E4026"/>
    <w:rsid w:val="00420432"/>
    <w:rsid w:val="00421294"/>
    <w:rsid w:val="004375A4"/>
    <w:rsid w:val="0045236E"/>
    <w:rsid w:val="00473CAC"/>
    <w:rsid w:val="00490A2A"/>
    <w:rsid w:val="00492119"/>
    <w:rsid w:val="004959DA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76050"/>
    <w:rsid w:val="005919E9"/>
    <w:rsid w:val="00595B11"/>
    <w:rsid w:val="00597E01"/>
    <w:rsid w:val="005C4C0B"/>
    <w:rsid w:val="005D79A8"/>
    <w:rsid w:val="005D7FD8"/>
    <w:rsid w:val="005F6E36"/>
    <w:rsid w:val="00611660"/>
    <w:rsid w:val="006260F2"/>
    <w:rsid w:val="00632904"/>
    <w:rsid w:val="00644367"/>
    <w:rsid w:val="00653D66"/>
    <w:rsid w:val="006572C9"/>
    <w:rsid w:val="0067142B"/>
    <w:rsid w:val="00684821"/>
    <w:rsid w:val="006A5CEC"/>
    <w:rsid w:val="006B1AE4"/>
    <w:rsid w:val="006B592B"/>
    <w:rsid w:val="006C4EDE"/>
    <w:rsid w:val="006E4F34"/>
    <w:rsid w:val="006E757E"/>
    <w:rsid w:val="00711C5D"/>
    <w:rsid w:val="00727FA5"/>
    <w:rsid w:val="00751D8E"/>
    <w:rsid w:val="0078125E"/>
    <w:rsid w:val="00781C9A"/>
    <w:rsid w:val="0079382C"/>
    <w:rsid w:val="007A5584"/>
    <w:rsid w:val="007B56E9"/>
    <w:rsid w:val="007C04E2"/>
    <w:rsid w:val="007D05EB"/>
    <w:rsid w:val="007E22C6"/>
    <w:rsid w:val="007F4EBE"/>
    <w:rsid w:val="0080218C"/>
    <w:rsid w:val="00807E59"/>
    <w:rsid w:val="00823C6E"/>
    <w:rsid w:val="008746E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533CF"/>
    <w:rsid w:val="00962D0F"/>
    <w:rsid w:val="00967AA5"/>
    <w:rsid w:val="0097150B"/>
    <w:rsid w:val="00986ECB"/>
    <w:rsid w:val="00990199"/>
    <w:rsid w:val="00992694"/>
    <w:rsid w:val="009A18D7"/>
    <w:rsid w:val="009B6383"/>
    <w:rsid w:val="009C0816"/>
    <w:rsid w:val="009C1F6B"/>
    <w:rsid w:val="009C3D10"/>
    <w:rsid w:val="009C719B"/>
    <w:rsid w:val="009D149F"/>
    <w:rsid w:val="009E715A"/>
    <w:rsid w:val="00A378A0"/>
    <w:rsid w:val="00A4351A"/>
    <w:rsid w:val="00A55FD0"/>
    <w:rsid w:val="00A62482"/>
    <w:rsid w:val="00A67300"/>
    <w:rsid w:val="00A94A0A"/>
    <w:rsid w:val="00AB2D3F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52111"/>
    <w:rsid w:val="00C62364"/>
    <w:rsid w:val="00C63B04"/>
    <w:rsid w:val="00C63F16"/>
    <w:rsid w:val="00C75EC1"/>
    <w:rsid w:val="00C8237C"/>
    <w:rsid w:val="00C85564"/>
    <w:rsid w:val="00C91F75"/>
    <w:rsid w:val="00CC1231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148"/>
    <w:rsid w:val="00D55556"/>
    <w:rsid w:val="00D56005"/>
    <w:rsid w:val="00D66B0E"/>
    <w:rsid w:val="00D70790"/>
    <w:rsid w:val="00D75EC2"/>
    <w:rsid w:val="00D93130"/>
    <w:rsid w:val="00DA626C"/>
    <w:rsid w:val="00DC2226"/>
    <w:rsid w:val="00DD433B"/>
    <w:rsid w:val="00DD7F52"/>
    <w:rsid w:val="00DF08E6"/>
    <w:rsid w:val="00E04911"/>
    <w:rsid w:val="00E25CDA"/>
    <w:rsid w:val="00E33885"/>
    <w:rsid w:val="00E33C2A"/>
    <w:rsid w:val="00E52735"/>
    <w:rsid w:val="00E763C8"/>
    <w:rsid w:val="00E838A8"/>
    <w:rsid w:val="00E87559"/>
    <w:rsid w:val="00EB6FB4"/>
    <w:rsid w:val="00EC5CD6"/>
    <w:rsid w:val="00ED0B0D"/>
    <w:rsid w:val="00ED40A4"/>
    <w:rsid w:val="00F24F19"/>
    <w:rsid w:val="00F34EF2"/>
    <w:rsid w:val="00F4139F"/>
    <w:rsid w:val="00F56E9A"/>
    <w:rsid w:val="00F65C98"/>
    <w:rsid w:val="00F80EBF"/>
    <w:rsid w:val="00F940A6"/>
    <w:rsid w:val="00F97193"/>
    <w:rsid w:val="00FB4E8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6A9"/>
  <w15:docId w15:val="{9A7CBC8B-D98A-40F6-8BDC-6D93090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Tekstprzypisudolnego1">
    <w:name w:val="Tekst przypisu dolnego1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  <w:style w:type="table" w:styleId="Tabela-Siatka">
    <w:name w:val="Table Grid"/>
    <w:basedOn w:val="Standardowy"/>
    <w:uiPriority w:val="59"/>
    <w:rsid w:val="003E4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C7B2-BC70-48B1-A72F-ECC4B02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dcterms:created xsi:type="dcterms:W3CDTF">2020-09-30T08:39:00Z</dcterms:created>
  <dcterms:modified xsi:type="dcterms:W3CDTF">2020-10-02T08:22:00Z</dcterms:modified>
</cp:coreProperties>
</file>